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ANEXO IV DO EDITAL</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b w:val="1"/>
          <w:rtl w:val="0"/>
        </w:rPr>
        <w:t xml:space="preserve">DECLARAÇÃO DE MANUTENÇÃO DAS CONDIÇÕES CONTRATUAIS CHAMAMENTO PÚBLICO nº 002/2022 – PMVR</w:t>
      </w: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b w:val="1"/>
          <w:rtl w:val="0"/>
        </w:rPr>
        <w:t xml:space="preserve">CREDENCIAMENTO</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jc w:val="left"/>
        <w:rPr>
          <w:rFonts w:ascii="Arial" w:cs="Arial" w:eastAsia="Arial" w:hAnsi="Arial"/>
        </w:rPr>
      </w:pPr>
      <w:r w:rsidDel="00000000" w:rsidR="00000000" w:rsidRPr="00000000">
        <w:rPr>
          <w:rFonts w:ascii="Arial" w:cs="Arial" w:eastAsia="Arial" w:hAnsi="Arial"/>
          <w:b w:val="1"/>
          <w:rtl w:val="0"/>
        </w:rPr>
        <w:t xml:space="preserve">CHAMAMENTO PÚBLICO nº 002/2022 – PMVR</w:t>
      </w:r>
      <w:r w:rsidDel="00000000" w:rsidR="00000000" w:rsidRPr="00000000">
        <w:rPr>
          <w:rtl w:val="0"/>
        </w:rPr>
      </w:r>
    </w:p>
    <w:p w:rsidR="00000000" w:rsidDel="00000000" w:rsidP="00000000" w:rsidRDefault="00000000" w:rsidRPr="00000000" w14:paraId="00000009">
      <w:pPr>
        <w:jc w:val="left"/>
        <w:rPr>
          <w:rFonts w:ascii="Arial" w:cs="Arial" w:eastAsia="Arial" w:hAnsi="Arial"/>
        </w:rPr>
      </w:pPr>
      <w:r w:rsidDel="00000000" w:rsidR="00000000" w:rsidRPr="00000000">
        <w:rPr>
          <w:rFonts w:ascii="Arial" w:cs="Arial" w:eastAsia="Arial" w:hAnsi="Arial"/>
          <w:b w:val="1"/>
          <w:rtl w:val="0"/>
        </w:rPr>
        <w:t xml:space="preserve">CREDENCIAMENTO </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Declaramos,</w:t>
        <w:tab/>
        <w:t xml:space="preserve">sob</w:t>
        <w:tab/>
        <w:t xml:space="preserve">as</w:t>
        <w:tab/>
        <w:t xml:space="preserve">penas</w:t>
        <w:tab/>
        <w:t xml:space="preserve">da</w:t>
        <w:tab/>
        <w:t xml:space="preserve">lei,</w:t>
        <w:tab/>
        <w:t xml:space="preserve">que</w:t>
        <w:tab/>
        <w:t xml:space="preserve">a</w:t>
        <w:tab/>
        <w:t xml:space="preserve">empresa/</w:t>
        <w:tab/>
        <w:t xml:space="preserve">pessoa</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fisica........................,</w:t>
        <w:tab/>
        <w:t xml:space="preserve"> participante</w:t>
        <w:tab/>
        <w:t xml:space="preserve">do</w:t>
        <w:tab/>
        <w:t xml:space="preserve">Credenciamento nº 002/2022, realizado pela Central Geral de Compras do Município de Volta Redonda, Processo nº 4183/2022, manterá, em Volta Redonda, durante a vigência contratual, instalações, aparelhamento e pessoal técnico adequado e disponível para a realização do objeto do Credenciamento.</w:t>
      </w:r>
    </w:p>
    <w:p w:rsidR="00000000" w:rsidDel="00000000" w:rsidP="00000000" w:rsidRDefault="00000000" w:rsidRPr="00000000" w14:paraId="0000000D">
      <w:pPr>
        <w:jc w:val="left"/>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 ....................... de .................................. de 2022.</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(representante legal)</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t xml:space="preserve">- Declaração a ser emitida em papel timbrado, de forma que identifique a proponente</w:t>
      </w:r>
      <w:r w:rsidDel="00000000" w:rsidR="00000000" w:rsidRPr="00000000">
        <w:rPr>
          <w:rFonts w:ascii="Arial" w:cs="Arial" w:eastAsia="Arial" w:hAnsi="Arial"/>
          <w:rtl w:val="0"/>
        </w:rPr>
        <w:t xml:space="preserve">.</w:t>
      </w:r>
      <w:r w:rsidDel="00000000" w:rsidR="00000000" w:rsidRPr="00000000">
        <w:rPr>
          <w:rtl w:val="0"/>
        </w:rPr>
      </w:r>
    </w:p>
    <w:sectPr>
      <w:headerReference r:id="rId7" w:type="default"/>
      <w:headerReference r:id="rId8" w:type="even"/>
      <w:footerReference r:id="rId9" w:type="default"/>
      <w:pgSz w:h="16850" w:w="11920" w:orient="portrait"/>
      <w:pgMar w:bottom="280" w:top="1940" w:left="1160" w:right="600" w:header="548" w:footer="4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80"/>
        <w:tab w:val="right" w:pos="10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r>
    <w:r w:rsidDel="00000000" w:rsidR="00000000" w:rsidRPr="00000000">
      <w:rPr>
        <w:rFonts w:ascii="SimSun" w:cs="SimSun" w:eastAsia="SimSun" w:hAnsi="SimSun"/>
        <w:b w:val="0"/>
        <w:i w:val="0"/>
        <w:smallCaps w:val="0"/>
        <w:strike w:val="0"/>
        <w:color w:val="000000"/>
        <w:sz w:val="24"/>
        <w:szCs w:val="24"/>
        <w:u w:val="none"/>
        <w:shd w:fill="auto" w:val="clear"/>
        <w:vertAlign w:val="baseline"/>
      </w:rPr>
      <w:drawing>
        <wp:inline distB="0" distT="0" distL="114300" distR="114300">
          <wp:extent cx="1566545" cy="554990"/>
          <wp:effectExtent b="0" l="0" r="0" t="0"/>
          <wp:docPr descr="IMG_256" id="1027" name="image2.png"/>
          <a:graphic>
            <a:graphicData uri="http://schemas.openxmlformats.org/drawingml/2006/picture">
              <pic:pic>
                <pic:nvPicPr>
                  <pic:cNvPr descr="IMG_256" id="0" name="image2.png"/>
                  <pic:cNvPicPr preferRelativeResize="0"/>
                </pic:nvPicPr>
                <pic:blipFill>
                  <a:blip r:embed="rId1"/>
                  <a:srcRect b="0" l="0" r="0" t="0"/>
                  <a:stretch>
                    <a:fillRect/>
                  </a:stretch>
                </pic:blipFill>
                <pic:spPr>
                  <a:xfrm>
                    <a:off x="0" y="0"/>
                    <a:ext cx="1566545" cy="55499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color w:val="000000"/>
        <w:vertAlign w:val="baseline"/>
      </w:rPr>
    </w:pPr>
    <w:r w:rsidDel="00000000" w:rsidR="00000000" w:rsidRPr="00000000">
      <w:rPr>
        <w:vertAlign w:val="baseline"/>
        <w:rtl w:val="0"/>
      </w:rPr>
      <w:tab/>
      <w:tab/>
      <w:t xml:space="preserve"> </w:t>
      <w:tab/>
      <w:tab/>
    </w:r>
    <w:r w:rsidDel="00000000" w:rsidR="00000000" w:rsidRPr="00000000">
      <w:rPr>
        <w:color w:val="000000"/>
        <w:vertAlign w:val="baseline"/>
        <w:rtl w:val="0"/>
      </w:rPr>
      <w:t xml:space="preserve">     Processo nº 4183/2022 </w:t>
    </w:r>
    <w:r w:rsidDel="00000000" w:rsidR="00000000" w:rsidRPr="00000000">
      <w:drawing>
        <wp:anchor allowOverlap="1" behindDoc="0" distB="0" distT="0" distL="114300" distR="114300" hidden="0" layoutInCell="1" locked="0" relativeHeight="0" simplePos="0">
          <wp:simplePos x="0" y="0"/>
          <wp:positionH relativeFrom="column">
            <wp:posOffset>2929890</wp:posOffset>
          </wp:positionH>
          <wp:positionV relativeFrom="paragraph">
            <wp:posOffset>-106044</wp:posOffset>
          </wp:positionV>
          <wp:extent cx="350520" cy="341630"/>
          <wp:effectExtent b="0" l="0" r="0" t="0"/>
          <wp:wrapNone/>
          <wp:docPr id="1028" name="image1.png"/>
          <a:graphic>
            <a:graphicData uri="http://schemas.openxmlformats.org/drawingml/2006/picture">
              <pic:pic>
                <pic:nvPicPr>
                  <pic:cNvPr id="0" name="image1.png"/>
                  <pic:cNvPicPr preferRelativeResize="0"/>
                </pic:nvPicPr>
                <pic:blipFill>
                  <a:blip r:embed="rId1"/>
                  <a:srcRect b="0" l="11885" r="0" t="0"/>
                  <a:stretch>
                    <a:fillRect/>
                  </a:stretch>
                </pic:blipFill>
                <pic:spPr>
                  <a:xfrm>
                    <a:off x="0" y="0"/>
                    <a:ext cx="350520" cy="341630"/>
                  </a:xfrm>
                  <a:prstGeom prst="rect"/>
                  <a:ln/>
                </pic:spPr>
              </pic:pic>
            </a:graphicData>
          </a:graphic>
        </wp:anchor>
      </w:drawing>
    </w:r>
  </w:p>
  <w:p w:rsidR="00000000" w:rsidDel="00000000" w:rsidP="00000000" w:rsidRDefault="00000000" w:rsidRPr="00000000" w14:paraId="00000025">
    <w:pPr>
      <w:ind w:left="8496" w:firstLine="0"/>
      <w:rPr>
        <w:color w:val="000000"/>
        <w:vertAlign w:val="baseline"/>
      </w:rPr>
    </w:pPr>
    <w:r w:rsidDel="00000000" w:rsidR="00000000" w:rsidRPr="00000000">
      <w:rPr>
        <w:color w:val="000000"/>
        <w:vertAlign w:val="baseline"/>
        <w:rtl w:val="0"/>
      </w:rPr>
      <w:t xml:space="preserve">Fls:____CGC</w:t>
    </w:r>
  </w:p>
  <w:p w:rsidR="00000000" w:rsidDel="00000000" w:rsidP="00000000" w:rsidRDefault="00000000" w:rsidRPr="00000000" w14:paraId="00000026">
    <w:pPr>
      <w:jc w:val="center"/>
      <w:rPr>
        <w:b w:val="0"/>
        <w:color w:val="000000"/>
        <w:sz w:val="20"/>
        <w:szCs w:val="20"/>
        <w:vertAlign w:val="baseline"/>
      </w:rPr>
    </w:pPr>
    <w:r w:rsidDel="00000000" w:rsidR="00000000" w:rsidRPr="00000000">
      <w:rPr>
        <w:b w:val="1"/>
        <w:color w:val="000000"/>
        <w:sz w:val="20"/>
        <w:szCs w:val="20"/>
        <w:vertAlign w:val="baseline"/>
        <w:rtl w:val="0"/>
      </w:rPr>
      <w:t xml:space="preserve">                                                            ESTADO DO RIO DE JANEIRO       </w:t>
    </w:r>
    <w:r w:rsidDel="00000000" w:rsidR="00000000" w:rsidRPr="00000000">
      <w:rPr>
        <w:color w:val="000000"/>
        <w:sz w:val="20"/>
        <w:szCs w:val="20"/>
        <w:vertAlign w:val="baseline"/>
        <w:rtl w:val="0"/>
      </w:rPr>
      <w:t xml:space="preserve">Chamamento Público n.º 002/2022</w:t>
    </w:r>
    <w:r w:rsidDel="00000000" w:rsidR="00000000" w:rsidRPr="00000000">
      <w:rPr>
        <w:rtl w:val="0"/>
      </w:rPr>
    </w:r>
  </w:p>
  <w:p w:rsidR="00000000" w:rsidDel="00000000" w:rsidP="00000000" w:rsidRDefault="00000000" w:rsidRPr="00000000" w14:paraId="00000027">
    <w:pPr>
      <w:jc w:val="center"/>
      <w:rPr>
        <w:b w:val="0"/>
        <w:sz w:val="20"/>
        <w:szCs w:val="20"/>
        <w:vertAlign w:val="baseline"/>
      </w:rPr>
    </w:pPr>
    <w:r w:rsidDel="00000000" w:rsidR="00000000" w:rsidRPr="00000000">
      <w:rPr>
        <w:b w:val="1"/>
        <w:sz w:val="20"/>
        <w:szCs w:val="20"/>
        <w:vertAlign w:val="baseline"/>
        <w:rtl w:val="0"/>
      </w:rPr>
      <w:t xml:space="preserve">PREFEITURA MUNICIPAL DE VOLTA REDONDA</w:t>
    </w:r>
    <w:r w:rsidDel="00000000" w:rsidR="00000000" w:rsidRPr="00000000">
      <w:rPr>
        <w:rtl w:val="0"/>
      </w:rPr>
    </w:r>
  </w:p>
  <w:p w:rsidR="00000000" w:rsidDel="00000000" w:rsidP="00000000" w:rsidRDefault="00000000" w:rsidRPr="00000000" w14:paraId="00000028">
    <w:pPr>
      <w:jc w:val="center"/>
      <w:rPr>
        <w:b w:val="0"/>
        <w:sz w:val="20"/>
        <w:szCs w:val="20"/>
        <w:vertAlign w:val="baseline"/>
      </w:rPr>
    </w:pPr>
    <w:r w:rsidDel="00000000" w:rsidR="00000000" w:rsidRPr="00000000">
      <w:rPr>
        <w:b w:val="1"/>
        <w:sz w:val="20"/>
        <w:szCs w:val="20"/>
        <w:vertAlign w:val="baseline"/>
        <w:rtl w:val="0"/>
      </w:rPr>
      <w:t xml:space="preserve">GABINETE DE ESTRATÉGIA GOVERNAMENTAL</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CENTRAL GERAL DE COMPRAS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paragraph" w:styleId="Título2">
    <w:name w:val="Título 2"/>
    <w:basedOn w:val="Normal"/>
    <w:next w:val="Normal"/>
    <w:autoRedefine w:val="0"/>
    <w:hidden w:val="0"/>
    <w:qFormat w:val="1"/>
    <w:pPr>
      <w:keepNext w:val="1"/>
      <w:suppressAutoHyphens w:val="1"/>
      <w:spacing w:after="60" w:before="240" w:line="1" w:lineRule="atLeast"/>
      <w:ind w:leftChars="-1" w:rightChars="0" w:firstLineChars="-1"/>
      <w:jc w:val="both"/>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pt-BR" w:val="und"/>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eastAsia="Times New Roman" w:hAnsi="Arial"/>
      <w:w w:val="100"/>
      <w:position w:val="-1"/>
      <w:sz w:val="28"/>
      <w:effect w:val="none"/>
      <w:vertAlign w:val="baseline"/>
      <w:cs w:val="0"/>
      <w:em w:val="none"/>
      <w:lang w:bidi="ar-SA" w:eastAsia="pt-BR" w:val="und"/>
    </w:rPr>
  </w:style>
  <w:style w:type="paragraph" w:styleId="Título4">
    <w:name w:val="Título 4"/>
    <w:basedOn w:val="Normal"/>
    <w:next w:val="Normal"/>
    <w:autoRedefine w:val="0"/>
    <w:hidden w:val="0"/>
    <w:qFormat w:val="0"/>
    <w:pPr>
      <w:keepNext w:val="1"/>
      <w:suppressAutoHyphens w:val="1"/>
      <w:spacing w:line="1" w:lineRule="atLeast"/>
      <w:ind w:left="993" w:leftChars="-1" w:rightChars="0" w:hanging="993" w:firstLineChars="-1"/>
      <w:jc w:val="both"/>
      <w:textDirection w:val="btLr"/>
      <w:textAlignment w:val="top"/>
      <w:outlineLvl w:val="3"/>
    </w:pPr>
    <w:rPr>
      <w:rFonts w:ascii="Arial" w:eastAsia="Times New Roman" w:hAnsi="Arial"/>
      <w:b w:val="1"/>
      <w:w w:val="100"/>
      <w:position w:val="-1"/>
      <w:sz w:val="28"/>
      <w:effect w:val="none"/>
      <w:vertAlign w:val="baseline"/>
      <w:cs w:val="0"/>
      <w:em w:val="none"/>
      <w:lang w:bidi="ar-SA" w:eastAsia="pt-BR" w:val="und"/>
    </w:rPr>
  </w:style>
  <w:style w:type="paragraph" w:styleId="Título5">
    <w:name w:val="Título 5"/>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4"/>
    </w:pPr>
    <w:rPr>
      <w:rFonts w:ascii="Arial" w:eastAsia="Times New Roman" w:hAnsi="Arial"/>
      <w:b w:val="1"/>
      <w:w w:val="100"/>
      <w:position w:val="-1"/>
      <w:sz w:val="24"/>
      <w:effect w:val="none"/>
      <w:vertAlign w:val="baseline"/>
      <w:cs w:val="0"/>
      <w:em w:val="none"/>
      <w:lang w:bidi="ar-SA" w:eastAsia="pt-BR"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character" w:styleId="Título2Char">
    <w:name w:val="Título 2 Char"/>
    <w:next w:val="Título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pt-BR"/>
    </w:rPr>
  </w:style>
  <w:style w:type="character" w:styleId="Título3Char">
    <w:name w:val="Título 3 Char"/>
    <w:next w:val="Título3Char"/>
    <w:autoRedefine w:val="0"/>
    <w:hidden w:val="0"/>
    <w:qFormat w:val="0"/>
    <w:rPr>
      <w:rFonts w:ascii="Arial" w:cs="Times New Roman" w:eastAsia="Times New Roman" w:hAnsi="Arial"/>
      <w:w w:val="100"/>
      <w:position w:val="-1"/>
      <w:sz w:val="28"/>
      <w:szCs w:val="20"/>
      <w:effect w:val="none"/>
      <w:vertAlign w:val="baseline"/>
      <w:cs w:val="0"/>
      <w:em w:val="none"/>
      <w:lang w:eastAsia="pt-BR"/>
    </w:rPr>
  </w:style>
  <w:style w:type="character" w:styleId="Título4Char">
    <w:name w:val="Título 4 Char"/>
    <w:next w:val="Título4Char"/>
    <w:autoRedefine w:val="0"/>
    <w:hidden w:val="0"/>
    <w:qFormat w:val="0"/>
    <w:rPr>
      <w:rFonts w:ascii="Arial" w:cs="Times New Roman" w:eastAsia="Times New Roman" w:hAnsi="Arial"/>
      <w:b w:val="1"/>
      <w:w w:val="100"/>
      <w:position w:val="-1"/>
      <w:sz w:val="28"/>
      <w:szCs w:val="20"/>
      <w:effect w:val="none"/>
      <w:vertAlign w:val="baseline"/>
      <w:cs w:val="0"/>
      <w:em w:val="none"/>
      <w:lang w:eastAsia="pt-BR"/>
    </w:rPr>
  </w:style>
  <w:style w:type="character" w:styleId="Título5Char">
    <w:name w:val="Título 5 Char"/>
    <w:next w:val="Título5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Corpodetexto">
    <w:name w:val="Corpo de texto"/>
    <w:basedOn w:val="Normal"/>
    <w:next w:val="Corpodetexto"/>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character" w:styleId="CorpodetextoChar">
    <w:name w:val="Corpo de texto Char"/>
    <w:next w:val="Corpodetexto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Recuodecorpodetexto3">
    <w:name w:val="Recuo de corpo de texto 3"/>
    <w:basedOn w:val="Normal"/>
    <w:next w:val="Recuodecorpodetexto3"/>
    <w:autoRedefine w:val="0"/>
    <w:hidden w:val="0"/>
    <w:qFormat w:val="0"/>
    <w:pPr>
      <w:suppressAutoHyphens w:val="1"/>
      <w:spacing w:line="360" w:lineRule="auto"/>
      <w:ind w:left="426"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Recuodecorpodetexto3Char">
    <w:name w:val="Recuo de corpo de texto 3 Char"/>
    <w:next w:val="Recuodecorpodetexto3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paragraph" w:styleId="Cabeçalho,Char,CharCharCharCharCharChar,CharCharCharCharChar,CabeçalhoCharCharChar,CabeçalhoCharCharCharChar,CabeçalhoCharCharCharCh,CabeçalhoCharChar,CharCharCharCh">
    <w:name w:val="Cabeçalho,Char,Char Char Char Char Char Char,Char Char Char Char Char,Cabeçalho Char Char Char,Cabeçalho Char Char Char Char,Cabeçalho Char Char Char Ch,Cabeçalho Char Char,Char Char Char Ch"/>
    <w:basedOn w:val="Normal"/>
    <w:next w:val="Cabeçalho,Char,CharCharCharCharCharChar,CharCharCharCharChar,CabeçalhoCharCharChar,CabeçalhoCharCharCharChar,CabeçalhoCharCharCharCh,CabeçalhoCharChar,CharCharCharCh"/>
    <w:autoRedefine w:val="0"/>
    <w:hidden w:val="0"/>
    <w:qFormat w:val="0"/>
    <w:p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CabeçalhoChar,CharChar,CharCharCharCharCharCharChar,CharCharCharCharCharChar1,CabeçalhoCharCharCharChar1,CabeçalhoCharCharCharCharChar,CabeçalhoCharCharCharChChar,CabeçalhoCharCharChar1,CharCharCharChChar">
    <w:name w:val="Cabeçalho Char,Char Char,Char Char Char Char Char Char Char,Char Char Char Char Char Char1,Cabeçalho Char Char Char Char1,Cabeçalho Char Char Char Char Char,Cabeçalho Char Char Char Ch Char,Cabeçalho Char Char Char1,Char Char Char Ch Char"/>
    <w:next w:val="CabeçalhoChar,CharChar,CharCharCharCharCharCharChar,CharCharCharCharCharChar1,CabeçalhoCharCharCharChar1,CabeçalhoCharCharCharCharChar,CabeçalhoCharCharCharChChar,CabeçalhoCharCharChar1,CharCharCharCh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3">
    <w:name w:val="Corpo de texto 3"/>
    <w:basedOn w:val="Normal"/>
    <w:next w:val="Corpodetexto3"/>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color w:val="ff0000"/>
      <w:w w:val="100"/>
      <w:position w:val="-1"/>
      <w:sz w:val="20"/>
      <w:effect w:val="none"/>
      <w:vertAlign w:val="baseline"/>
      <w:cs w:val="0"/>
      <w:em w:val="none"/>
      <w:lang w:bidi="ar-SA" w:eastAsia="pt-BR" w:val="und"/>
    </w:rPr>
  </w:style>
  <w:style w:type="character" w:styleId="Corpodetexto3Char">
    <w:name w:val="Corpo de texto 3 Char"/>
    <w:next w:val="Corpodetexto3Char"/>
    <w:autoRedefine w:val="0"/>
    <w:hidden w:val="0"/>
    <w:qFormat w:val="0"/>
    <w:rPr>
      <w:rFonts w:ascii="Arial" w:cs="Times New Roman" w:eastAsia="Times New Roman" w:hAnsi="Arial"/>
      <w:color w:val="ff0000"/>
      <w:w w:val="100"/>
      <w:position w:val="-1"/>
      <w:sz w:val="20"/>
      <w:szCs w:val="20"/>
      <w:effect w:val="none"/>
      <w:vertAlign w:val="baseline"/>
      <w:cs w:val="0"/>
      <w:em w:val="none"/>
      <w:lang w:eastAsia="pt-BR"/>
    </w:rPr>
  </w:style>
  <w:style w:type="paragraph" w:styleId="Rodapé">
    <w:name w:val="Rodapé"/>
    <w:basedOn w:val="Normal"/>
    <w:next w:val="Rodapé"/>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odapéChar">
    <w:name w:val="Rodapé Char"/>
    <w:next w:val="Rodapé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2">
    <w:name w:val="Corpo de texto 2"/>
    <w:basedOn w:val="Normal"/>
    <w:next w:val="Corpodetexto2"/>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Corpodetexto2Char">
    <w:name w:val="Corpo de texto 2 Char"/>
    <w:next w:val="Corpodetexto2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jc w:val="both"/>
      <w:textDirection w:val="btLr"/>
      <w:textAlignment w:val="top"/>
      <w:outlineLvl w:val="0"/>
    </w:pPr>
    <w:rPr>
      <w:rFonts w:ascii="Tahoma" w:eastAsia="Times New Roman" w:hAnsi="Tahoma"/>
      <w:w w:val="100"/>
      <w:position w:val="-1"/>
      <w:sz w:val="16"/>
      <w:szCs w:val="16"/>
      <w:effect w:val="none"/>
      <w:vertAlign w:val="baseline"/>
      <w:cs w:val="0"/>
      <w:em w:val="none"/>
      <w:lang w:bidi="ar-SA" w:eastAsia="pt-BR" w:val="und"/>
    </w:rPr>
  </w:style>
  <w:style w:type="character" w:styleId="TextodebalãoChar">
    <w:name w:val="Texto de balão Char"/>
    <w:next w:val="TextodebalãoChar"/>
    <w:autoRedefine w:val="0"/>
    <w:hidden w:val="0"/>
    <w:qFormat w:val="0"/>
    <w:rPr>
      <w:rFonts w:ascii="Tahoma" w:cs="Tahoma" w:eastAsia="Times New Roman" w:hAnsi="Tahoma"/>
      <w:w w:val="100"/>
      <w:position w:val="-1"/>
      <w:sz w:val="16"/>
      <w:szCs w:val="16"/>
      <w:effect w:val="none"/>
      <w:vertAlign w:val="baseline"/>
      <w:cs w:val="0"/>
      <w:em w:val="none"/>
      <w:lang w:eastAsia="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ar-SA"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Char">
    <w:name w:val="Recuo de corpo de texto Char"/>
    <w:next w:val="Recuodecorpodetexto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Recuodecorpodetexto2">
    <w:name w:val="Recuo de corpo de texto 2"/>
    <w:basedOn w:val="Normal"/>
    <w:next w:val="Recuodecorpodetexto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2Char">
    <w:name w:val="Recuo de corpo de texto 2 Char"/>
    <w:next w:val="Recuodecorpodetexto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w w:val="100"/>
      <w:position w:val="-1"/>
      <w:sz w:val="28"/>
      <w:effect w:val="none"/>
      <w:vertAlign w:val="baseline"/>
      <w:cs w:val="0"/>
      <w:em w:val="none"/>
      <w:lang w:bidi="ar-SA" w:eastAsia="pt-BR" w:val="und"/>
    </w:rPr>
  </w:style>
  <w:style w:type="character" w:styleId="TítuloChar">
    <w:name w:val="Título Char"/>
    <w:next w:val="TítuloChar"/>
    <w:autoRedefine w:val="0"/>
    <w:hidden w:val="0"/>
    <w:qFormat w:val="0"/>
    <w:rPr>
      <w:rFonts w:ascii="Arial" w:cs="Arial" w:eastAsia="Times New Roman" w:hAnsi="Arial"/>
      <w:w w:val="100"/>
      <w:position w:val="-1"/>
      <w:sz w:val="28"/>
      <w:szCs w:val="20"/>
      <w:effect w:val="none"/>
      <w:vertAlign w:val="baseline"/>
      <w:cs w:val="0"/>
      <w:em w:val="none"/>
      <w:lang w:eastAsia="pt-BR"/>
    </w:rPr>
  </w:style>
  <w:style w:type="paragraph" w:styleId="Recuodecorpodetexto21">
    <w:name w:val="Recuo de corpo de texto 21"/>
    <w:basedOn w:val="Normal"/>
    <w:next w:val="Recuodecorpodetexto21"/>
    <w:autoRedefine w:val="0"/>
    <w:hidden w:val="0"/>
    <w:qFormat w:val="0"/>
    <w:pPr>
      <w:suppressAutoHyphens w:val="0"/>
      <w:spacing w:after="120" w:line="480" w:lineRule="auto"/>
      <w:ind w:left="283"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pt-BR"/>
    </w:rPr>
  </w:style>
  <w:style w:type="character" w:styleId="DefaultChar">
    <w:name w:val="Default Char"/>
    <w:next w:val="DefaultChar"/>
    <w:autoRedefine w:val="0"/>
    <w:hidden w:val="0"/>
    <w:qFormat w:val="0"/>
    <w:rPr>
      <w:rFonts w:ascii="Times New Roman" w:hAnsi="Times New Roman"/>
      <w:color w:val="000000"/>
      <w:w w:val="100"/>
      <w:position w:val="-1"/>
      <w:sz w:val="24"/>
      <w:szCs w:val="24"/>
      <w:effect w:val="none"/>
      <w:vertAlign w:val="baseline"/>
      <w:cs w:val="0"/>
      <w:em w:val="none"/>
      <w:lang w:bidi="ar-SA" w:eastAsia="en-US"/>
    </w:rPr>
  </w:style>
  <w:style w:type="table" w:styleId="Tabelacomgrade1">
    <w:name w:val="Tabela com grade1"/>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eastAsia="en-US"/>
    </w:rPr>
    <w:tblPr>
      <w:tblStyle w:val="Tabelacomgrade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rpodetexto21">
    <w:name w:val="Corpo de texto 21"/>
    <w:basedOn w:val="Normal"/>
    <w:next w:val="Corpodetexto21"/>
    <w:autoRedefine w:val="0"/>
    <w:hidden w:val="0"/>
    <w:qFormat w:val="0"/>
    <w:pPr>
      <w:suppressAutoHyphens w:val="0"/>
      <w:spacing w:line="1" w:lineRule="atLeast"/>
      <w:ind w:right="-81" w:leftChars="-1" w:rightChars="0" w:firstLineChars="-1"/>
      <w:jc w:val="both"/>
      <w:textDirection w:val="btLr"/>
      <w:textAlignment w:val="top"/>
      <w:outlineLvl w:val="0"/>
    </w:pPr>
    <w:rPr>
      <w:rFonts w:ascii="Arial" w:cs="Arial" w:eastAsia="Times New Roman" w:hAnsi="Arial"/>
      <w:b w:val="1"/>
      <w:w w:val="100"/>
      <w:position w:val="-1"/>
      <w:sz w:val="24"/>
      <w:szCs w:val="24"/>
      <w:effect w:val="none"/>
      <w:vertAlign w:val="baseline"/>
      <w:cs w:val="0"/>
      <w:em w:val="none"/>
      <w:lang w:bidi="ar-SA" w:eastAsia="ar-SA"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und"/>
    </w:rPr>
  </w:style>
  <w:style w:type="paragraph" w:styleId="Subtítulo">
    <w:name w:val="Subtítulo"/>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b w:val="1"/>
      <w:w w:val="100"/>
      <w:position w:val="-1"/>
      <w:sz w:val="24"/>
      <w:effect w:val="none"/>
      <w:vertAlign w:val="baseline"/>
      <w:cs w:val="0"/>
      <w:em w:val="none"/>
      <w:lang w:bidi="ar-SA" w:eastAsia="und" w:val="und"/>
    </w:rPr>
  </w:style>
  <w:style w:type="character" w:styleId="SubtítuloChar">
    <w:name w:val="Subtítulo Char"/>
    <w:next w:val="SubtítuloChar"/>
    <w:autoRedefine w:val="0"/>
    <w:hidden w:val="0"/>
    <w:qFormat w:val="0"/>
    <w:rPr>
      <w:rFonts w:ascii="Times New Roman" w:eastAsia="Times New Roman" w:hAnsi="Times New Roman"/>
      <w:b w:val="1"/>
      <w:w w:val="100"/>
      <w:position w:val="-1"/>
      <w:sz w:val="24"/>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Numerada2">
    <w:name w:val="Numerada 2"/>
    <w:basedOn w:val="Normal"/>
    <w:next w:val="Numerada2"/>
    <w:autoRedefine w:val="0"/>
    <w:hidden w:val="0"/>
    <w:qFormat w:val="0"/>
    <w:pPr>
      <w:numPr>
        <w:ilvl w:val="0"/>
        <w:numId w:val="1"/>
      </w:num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Numerada2Char">
    <w:name w:val="Numerada 2 Char"/>
    <w:next w:val="Numerada2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TextosemFormatação">
    <w:name w:val="Texto sem Formatação"/>
    <w:basedOn w:val="Normal"/>
    <w:next w:val="TextosemFormatação"/>
    <w:autoRedefine w:val="0"/>
    <w:hidden w:val="0"/>
    <w:qFormat w:val="0"/>
    <w:pPr>
      <w:suppressAutoHyphens w:val="1"/>
      <w:spacing w:line="1" w:lineRule="atLeast"/>
      <w:ind w:leftChars="-1" w:rightChars="0" w:firstLineChars="-1"/>
      <w:jc w:val="left"/>
      <w:textDirection w:val="btLr"/>
      <w:textAlignment w:val="top"/>
      <w:outlineLvl w:val="0"/>
    </w:pPr>
    <w:rPr>
      <w:rFonts w:ascii="Courier New" w:eastAsia="Times New Roman" w:hAnsi="Courier New"/>
      <w:w w:val="100"/>
      <w:position w:val="-1"/>
      <w:sz w:val="20"/>
      <w:effect w:val="none"/>
      <w:vertAlign w:val="baseline"/>
      <w:cs w:val="0"/>
      <w:em w:val="none"/>
      <w:lang w:bidi="ar-SA" w:eastAsia="pt-BR" w:val="pt-BR"/>
    </w:rPr>
  </w:style>
  <w:style w:type="character" w:styleId="TextosemFormataçãoChar">
    <w:name w:val="Texto sem Formatação Char"/>
    <w:next w:val="TextosemFormataçãoChar"/>
    <w:autoRedefine w:val="0"/>
    <w:hidden w:val="0"/>
    <w:qFormat w:val="0"/>
    <w:rPr>
      <w:rFonts w:ascii="Courier New" w:eastAsia="Times New Roman" w:hAnsi="Courier New"/>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pt-BR" w:val="pt-BR"/>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jc w:val="left"/>
      <w:textDirection w:val="btLr"/>
      <w:textAlignment w:val="top"/>
      <w:outlineLvl w:val="0"/>
    </w:pPr>
    <w:rPr>
      <w:rFonts w:ascii="Arial" w:cs="Arial" w:eastAsia="Arial" w:hAnsi="Arial"/>
      <w:w w:val="100"/>
      <w:position w:val="-1"/>
      <w:sz w:val="22"/>
      <w:szCs w:val="22"/>
      <w:effect w:val="none"/>
      <w:vertAlign w:val="baseline"/>
      <w:cs w:val="0"/>
      <w:em w:val="none"/>
      <w:lang w:bidi="en-US" w:eastAsia="en-US" w:val="en-U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Heading1">
    <w:name w:val="Heading 1"/>
    <w:basedOn w:val="Normal"/>
    <w:next w:val="Heading1"/>
    <w:autoRedefine w:val="0"/>
    <w:hidden w:val="0"/>
    <w:qFormat w:val="0"/>
    <w:pPr>
      <w:widowControl w:val="0"/>
      <w:suppressAutoHyphens w:val="1"/>
      <w:autoSpaceDE w:val="0"/>
      <w:autoSpaceDN w:val="0"/>
      <w:spacing w:line="1" w:lineRule="atLeast"/>
      <w:ind w:left="539" w:leftChars="-1" w:rightChars="0" w:firstLineChars="-1"/>
      <w:jc w:val="left"/>
      <w:textDirection w:val="btLr"/>
      <w:textAlignment w:val="top"/>
      <w:outlineLvl w:val="1"/>
    </w:pPr>
    <w:rPr>
      <w:rFonts w:ascii="Arial" w:cs="Arial" w:eastAsia="Arial" w:hAnsi="Arial"/>
      <w:b w:val="1"/>
      <w:bCs w:val="1"/>
      <w:w w:val="100"/>
      <w:position w:val="-1"/>
      <w:sz w:val="24"/>
      <w:szCs w:val="24"/>
      <w:effect w:val="none"/>
      <w:vertAlign w:val="baseline"/>
      <w:cs w:val="0"/>
      <w:em w:val="none"/>
      <w:lang w:bidi="pt-BR" w:eastAsia="pt-BR" w:val="pt-BR"/>
    </w:rPr>
  </w:style>
  <w:style w:type="paragraph" w:styleId="Heading2">
    <w:name w:val="Heading 2"/>
    <w:basedOn w:val="Normal"/>
    <w:next w:val="Heading2"/>
    <w:autoRedefine w:val="0"/>
    <w:hidden w:val="0"/>
    <w:qFormat w:val="0"/>
    <w:pPr>
      <w:widowControl w:val="0"/>
      <w:suppressAutoHyphens w:val="1"/>
      <w:autoSpaceDE w:val="0"/>
      <w:autoSpaceDN w:val="0"/>
      <w:spacing w:line="1" w:lineRule="atLeast"/>
      <w:ind w:left="539" w:leftChars="-1" w:rightChars="0" w:firstLineChars="-1"/>
      <w:jc w:val="both"/>
      <w:textDirection w:val="btLr"/>
      <w:textAlignment w:val="top"/>
      <w:outlineLvl w:val="2"/>
    </w:pPr>
    <w:rPr>
      <w:rFonts w:ascii="Arial" w:cs="Arial" w:eastAsia="Arial" w:hAnsi="Arial"/>
      <w:b w:val="1"/>
      <w:bCs w:val="1"/>
      <w:i w:val="1"/>
      <w:w w:val="100"/>
      <w:position w:val="-1"/>
      <w:sz w:val="24"/>
      <w:szCs w:val="24"/>
      <w:effect w:val="none"/>
      <w:vertAlign w:val="baseline"/>
      <w:cs w:val="0"/>
      <w:em w:val="none"/>
      <w:lang w:bidi="pt-BR" w:eastAsia="pt-BR" w:val="pt-BR"/>
    </w:rPr>
  </w:style>
  <w:style w:type="paragraph" w:styleId="Título21">
    <w:name w:val="Título 21"/>
    <w:basedOn w:val="Normal"/>
    <w:next w:val="Título21"/>
    <w:autoRedefine w:val="0"/>
    <w:hidden w:val="0"/>
    <w:qFormat w:val="0"/>
    <w:pPr>
      <w:widowControl w:val="0"/>
      <w:suppressAutoHyphens w:val="1"/>
      <w:autoSpaceDE w:val="0"/>
      <w:autoSpaceDN w:val="0"/>
      <w:spacing w:line="1" w:lineRule="atLeast"/>
      <w:ind w:left="239" w:leftChars="-1" w:rightChars="0" w:firstLineChars="-1"/>
      <w:jc w:val="left"/>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Título11">
    <w:name w:val="Título 11"/>
    <w:basedOn w:val="Normal"/>
    <w:next w:val="Título11"/>
    <w:autoRedefine w:val="0"/>
    <w:hidden w:val="0"/>
    <w:qFormat w:val="0"/>
    <w:pPr>
      <w:widowControl w:val="0"/>
      <w:suppressAutoHyphens w:val="1"/>
      <w:autoSpaceDE w:val="0"/>
      <w:autoSpaceDN w:val="0"/>
      <w:spacing w:line="1" w:lineRule="atLeast"/>
      <w:ind w:left="820" w:leftChars="-1" w:rightChars="0" w:firstLineChars="-1"/>
      <w:jc w:val="left"/>
      <w:textDirection w:val="btLr"/>
      <w:textAlignment w:val="top"/>
      <w:outlineLvl w:val="1"/>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pt-BR" w:val="pt-BR"/>
    </w:rPr>
  </w:style>
  <w:style w:type="character" w:styleId="ParágrafodaListaChar">
    <w:name w:val="Parágrafo da Lista Char"/>
    <w:next w:val="ParágrafodaListaChar"/>
    <w:autoRedefine w:val="0"/>
    <w:hidden w:val="0"/>
    <w:qFormat w:val="0"/>
    <w:rPr>
      <w:w w:val="100"/>
      <w:position w:val="-1"/>
      <w:sz w:val="22"/>
      <w:szCs w:val="22"/>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jc w:val="left"/>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Q9r91KvQx2lIMp+uAbqa3JaYg==">AMUW2mVbRSzkxhfsYRF+SuEHTSSMhcFymgdOQkfEJNQK/M2uAb8w8y1o2x2XslvbnVcKT6Huh0/Og84T7aPvQvKKRl5hf1VjIPQVLF7hx0x0zXWJfixoUH8=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2022-06-01T17:00:00Z</dcterms:created>
  <dc:creator>Windows</dc:creator>
</cp:coreProperties>
</file>

<file path=docProps/custom.xml><?xml version="1.0" encoding="utf-8"?>
<Properties xmlns="http://schemas.openxmlformats.org/officeDocument/2006/custom-properties" xmlns:vt="http://schemas.openxmlformats.org/officeDocument/2006/docPropsVTypes"/>
</file>